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C1B" w:rsidRPr="002C330E" w:rsidRDefault="00316C1B" w:rsidP="008E16AD">
      <w:pPr>
        <w:rPr>
          <w:rFonts w:ascii="Times New Roman" w:hAnsi="Times New Roman" w:cs="Times New Roman"/>
          <w:b/>
          <w:sz w:val="20"/>
          <w:szCs w:val="20"/>
        </w:rPr>
      </w:pPr>
      <w:r w:rsidRPr="002C330E">
        <w:rPr>
          <w:rFonts w:ascii="Times New Roman" w:hAnsi="Times New Roman" w:cs="Times New Roman"/>
          <w:b/>
          <w:sz w:val="20"/>
          <w:szCs w:val="20"/>
        </w:rPr>
        <w:t xml:space="preserve">Enhancing market linkages for rural entrepreneurs through stakeholder engagement </w:t>
      </w:r>
    </w:p>
    <w:p w:rsidR="00316C1B" w:rsidRPr="002C330E" w:rsidRDefault="00316C1B" w:rsidP="008E16AD">
      <w:pPr>
        <w:jc w:val="both"/>
        <w:rPr>
          <w:rFonts w:ascii="Times New Roman" w:hAnsi="Times New Roman" w:cs="Times New Roman"/>
          <w:sz w:val="20"/>
          <w:szCs w:val="20"/>
        </w:rPr>
      </w:pPr>
      <w:r w:rsidRPr="002C330E">
        <w:rPr>
          <w:rFonts w:ascii="Times New Roman" w:hAnsi="Times New Roman" w:cs="Times New Roman"/>
          <w:bCs/>
          <w:iCs/>
          <w:sz w:val="20"/>
          <w:szCs w:val="20"/>
        </w:rPr>
        <w:t>Citizen participation: A Tool for Accountability &amp; D</w:t>
      </w:r>
      <w:r w:rsidR="005D1F62" w:rsidRPr="002C330E">
        <w:rPr>
          <w:rFonts w:ascii="Times New Roman" w:hAnsi="Times New Roman" w:cs="Times New Roman"/>
          <w:bCs/>
          <w:iCs/>
          <w:sz w:val="20"/>
          <w:szCs w:val="20"/>
        </w:rPr>
        <w:t>evelopment</w:t>
      </w:r>
      <w:r w:rsidRPr="002C330E">
        <w:rPr>
          <w:rFonts w:ascii="Times New Roman" w:hAnsi="Times New Roman" w:cs="Times New Roman"/>
          <w:bCs/>
          <w:iCs/>
          <w:sz w:val="20"/>
          <w:szCs w:val="20"/>
        </w:rPr>
        <w:t xml:space="preserve"> (CPAD)</w:t>
      </w:r>
      <w:r w:rsidR="005D1F62" w:rsidRPr="002C330E">
        <w:rPr>
          <w:rFonts w:ascii="Times New Roman" w:hAnsi="Times New Roman" w:cs="Times New Roman"/>
          <w:bCs/>
          <w:iCs/>
          <w:sz w:val="20"/>
          <w:szCs w:val="20"/>
        </w:rPr>
        <w:t xml:space="preserve"> project being im</w:t>
      </w:r>
      <w:r w:rsidRPr="002C330E">
        <w:rPr>
          <w:rFonts w:ascii="Times New Roman" w:hAnsi="Times New Roman" w:cs="Times New Roman"/>
          <w:bCs/>
          <w:iCs/>
          <w:sz w:val="20"/>
          <w:szCs w:val="20"/>
        </w:rPr>
        <w:t>plemented in Buhera district with the</w:t>
      </w:r>
      <w:r w:rsidR="005D1F62" w:rsidRPr="002C330E">
        <w:rPr>
          <w:rFonts w:ascii="Times New Roman" w:hAnsi="Times New Roman" w:cs="Times New Roman"/>
          <w:bCs/>
          <w:iCs/>
          <w:sz w:val="20"/>
          <w:szCs w:val="20"/>
        </w:rPr>
        <w:t xml:space="preserve"> aim of</w:t>
      </w:r>
      <w:r w:rsidRPr="002C330E">
        <w:rPr>
          <w:rFonts w:ascii="Times New Roman" w:hAnsi="Times New Roman" w:cs="Times New Roman"/>
          <w:sz w:val="20"/>
          <w:szCs w:val="20"/>
        </w:rPr>
        <w:t xml:space="preserve"> addressing </w:t>
      </w:r>
      <w:r w:rsidR="005D1F62" w:rsidRPr="002C330E">
        <w:rPr>
          <w:rFonts w:ascii="Times New Roman" w:hAnsi="Times New Roman" w:cs="Times New Roman"/>
          <w:sz w:val="20"/>
          <w:szCs w:val="20"/>
        </w:rPr>
        <w:t>low levels of participation of women and yout</w:t>
      </w:r>
      <w:r w:rsidRPr="002C330E">
        <w:rPr>
          <w:rFonts w:ascii="Times New Roman" w:hAnsi="Times New Roman" w:cs="Times New Roman"/>
          <w:sz w:val="20"/>
          <w:szCs w:val="20"/>
        </w:rPr>
        <w:t>h in governance processes</w:t>
      </w:r>
      <w:r w:rsidRPr="002C330E">
        <w:rPr>
          <w:rFonts w:ascii="Times New Roman" w:hAnsi="Times New Roman" w:cs="Times New Roman"/>
          <w:bCs/>
          <w:iCs/>
          <w:sz w:val="20"/>
          <w:szCs w:val="20"/>
        </w:rPr>
        <w:t>.  O</w:t>
      </w:r>
      <w:r w:rsidR="005D1F62" w:rsidRPr="002C330E">
        <w:rPr>
          <w:rFonts w:ascii="Times New Roman" w:hAnsi="Times New Roman" w:cs="Times New Roman"/>
          <w:bCs/>
          <w:iCs/>
          <w:sz w:val="20"/>
          <w:szCs w:val="20"/>
        </w:rPr>
        <w:t xml:space="preserve">ne of the main activities under the project was </w:t>
      </w:r>
      <w:r w:rsidR="00D106D8" w:rsidRPr="002C330E">
        <w:rPr>
          <w:rFonts w:ascii="Times New Roman" w:hAnsi="Times New Roman" w:cs="Times New Roman"/>
          <w:bCs/>
          <w:iCs/>
          <w:sz w:val="20"/>
          <w:szCs w:val="20"/>
        </w:rPr>
        <w:t xml:space="preserve">facilitating value chain development forums for economic rights. </w:t>
      </w:r>
      <w:r w:rsidR="00D106D8" w:rsidRPr="002C330E">
        <w:rPr>
          <w:rFonts w:ascii="Times New Roman" w:hAnsi="Times New Roman" w:cs="Times New Roman"/>
          <w:sz w:val="20"/>
          <w:szCs w:val="20"/>
        </w:rPr>
        <w:t>The value chain development forum stemmed from challenges of markets that w</w:t>
      </w:r>
      <w:r w:rsidRPr="002C330E">
        <w:rPr>
          <w:rFonts w:ascii="Times New Roman" w:hAnsi="Times New Roman" w:cs="Times New Roman"/>
          <w:sz w:val="20"/>
          <w:szCs w:val="20"/>
        </w:rPr>
        <w:t>ere cited by farmers during</w:t>
      </w:r>
      <w:r w:rsidR="00D106D8" w:rsidRPr="002C330E">
        <w:rPr>
          <w:rFonts w:ascii="Times New Roman" w:hAnsi="Times New Roman" w:cs="Times New Roman"/>
          <w:sz w:val="20"/>
          <w:szCs w:val="20"/>
        </w:rPr>
        <w:t xml:space="preserve"> ward based dialogues in various value chains. The platform was aimed at enhancing and strengthening enterprises, business relationships, improving market structures and the business environment.  In addition to that, synergies between private and public sector players a</w:t>
      </w:r>
      <w:r w:rsidRPr="002C330E">
        <w:rPr>
          <w:rFonts w:ascii="Times New Roman" w:hAnsi="Times New Roman" w:cs="Times New Roman"/>
          <w:sz w:val="20"/>
          <w:szCs w:val="20"/>
        </w:rPr>
        <w:t>long key value chains were</w:t>
      </w:r>
      <w:r w:rsidR="00D106D8" w:rsidRPr="002C330E">
        <w:rPr>
          <w:rFonts w:ascii="Times New Roman" w:hAnsi="Times New Roman" w:cs="Times New Roman"/>
          <w:sz w:val="20"/>
          <w:szCs w:val="20"/>
        </w:rPr>
        <w:t xml:space="preserve"> convened at district level to interrogate opportuni</w:t>
      </w:r>
      <w:r w:rsidRPr="002C330E">
        <w:rPr>
          <w:rFonts w:ascii="Times New Roman" w:hAnsi="Times New Roman" w:cs="Times New Roman"/>
          <w:sz w:val="20"/>
          <w:szCs w:val="20"/>
        </w:rPr>
        <w:t xml:space="preserve">ties to enhance the efficiency across different </w:t>
      </w:r>
      <w:r w:rsidR="00D106D8" w:rsidRPr="002C330E">
        <w:rPr>
          <w:rFonts w:ascii="Times New Roman" w:hAnsi="Times New Roman" w:cs="Times New Roman"/>
          <w:sz w:val="20"/>
          <w:szCs w:val="20"/>
        </w:rPr>
        <w:t>value chain</w:t>
      </w:r>
      <w:r w:rsidRPr="002C330E">
        <w:rPr>
          <w:rFonts w:ascii="Times New Roman" w:hAnsi="Times New Roman" w:cs="Times New Roman"/>
          <w:sz w:val="20"/>
          <w:szCs w:val="20"/>
        </w:rPr>
        <w:t>s</w:t>
      </w:r>
      <w:r w:rsidR="00D106D8" w:rsidRPr="002C330E">
        <w:rPr>
          <w:rFonts w:ascii="Times New Roman" w:hAnsi="Times New Roman" w:cs="Times New Roman"/>
          <w:sz w:val="20"/>
          <w:szCs w:val="20"/>
        </w:rPr>
        <w:t xml:space="preserve"> and secure commitment</w:t>
      </w:r>
      <w:r w:rsidRPr="002C330E">
        <w:rPr>
          <w:rFonts w:ascii="Times New Roman" w:hAnsi="Times New Roman" w:cs="Times New Roman"/>
          <w:sz w:val="20"/>
          <w:szCs w:val="20"/>
        </w:rPr>
        <w:t>s</w:t>
      </w:r>
      <w:r w:rsidR="00D106D8" w:rsidRPr="002C330E">
        <w:rPr>
          <w:rFonts w:ascii="Times New Roman" w:hAnsi="Times New Roman" w:cs="Times New Roman"/>
          <w:sz w:val="20"/>
          <w:szCs w:val="20"/>
        </w:rPr>
        <w:t xml:space="preserve"> from the various actors. </w:t>
      </w:r>
    </w:p>
    <w:p w:rsidR="005D1F62" w:rsidRPr="002C330E" w:rsidRDefault="00D106D8" w:rsidP="008E16AD">
      <w:pPr>
        <w:jc w:val="both"/>
        <w:rPr>
          <w:rFonts w:ascii="Times New Roman" w:hAnsi="Times New Roman" w:cs="Times New Roman"/>
          <w:sz w:val="20"/>
          <w:szCs w:val="20"/>
        </w:rPr>
      </w:pPr>
      <w:r w:rsidRPr="002C330E">
        <w:rPr>
          <w:rFonts w:ascii="Times New Roman" w:hAnsi="Times New Roman" w:cs="Times New Roman"/>
          <w:sz w:val="20"/>
          <w:szCs w:val="20"/>
        </w:rPr>
        <w:t>T</w:t>
      </w:r>
      <w:r w:rsidR="00316C1B" w:rsidRPr="002C330E">
        <w:rPr>
          <w:rFonts w:ascii="Times New Roman" w:hAnsi="Times New Roman" w:cs="Times New Roman"/>
          <w:sz w:val="20"/>
          <w:szCs w:val="20"/>
        </w:rPr>
        <w:t>he value chain development platform</w:t>
      </w:r>
      <w:r w:rsidRPr="002C330E">
        <w:rPr>
          <w:rFonts w:ascii="Times New Roman" w:hAnsi="Times New Roman" w:cs="Times New Roman"/>
          <w:sz w:val="20"/>
          <w:szCs w:val="20"/>
        </w:rPr>
        <w:t xml:space="preserve"> in Buhera district was convened </w:t>
      </w:r>
      <w:r w:rsidR="00316C1B" w:rsidRPr="002C330E">
        <w:rPr>
          <w:rFonts w:ascii="Times New Roman" w:hAnsi="Times New Roman" w:cs="Times New Roman"/>
          <w:sz w:val="20"/>
          <w:szCs w:val="20"/>
        </w:rPr>
        <w:t>at</w:t>
      </w:r>
      <w:r w:rsidRPr="002C330E">
        <w:rPr>
          <w:rFonts w:ascii="Times New Roman" w:hAnsi="Times New Roman" w:cs="Times New Roman"/>
          <w:sz w:val="20"/>
          <w:szCs w:val="20"/>
        </w:rPr>
        <w:t xml:space="preserve"> Murambinda and various stakeholders from line ministries were invited including private sector companies and the </w:t>
      </w:r>
      <w:r w:rsidR="00316C1B" w:rsidRPr="002C330E">
        <w:rPr>
          <w:rFonts w:ascii="Times New Roman" w:hAnsi="Times New Roman" w:cs="Times New Roman"/>
          <w:sz w:val="20"/>
          <w:szCs w:val="20"/>
        </w:rPr>
        <w:t>business community</w:t>
      </w:r>
      <w:r w:rsidRPr="002C330E">
        <w:rPr>
          <w:rFonts w:ascii="Times New Roman" w:hAnsi="Times New Roman" w:cs="Times New Roman"/>
          <w:sz w:val="20"/>
          <w:szCs w:val="20"/>
        </w:rPr>
        <w:t>.</w:t>
      </w:r>
      <w:r w:rsidR="00316C1B" w:rsidRPr="002C330E">
        <w:rPr>
          <w:rFonts w:ascii="Times New Roman" w:hAnsi="Times New Roman" w:cs="Times New Roman"/>
          <w:sz w:val="20"/>
          <w:szCs w:val="20"/>
        </w:rPr>
        <w:t xml:space="preserve">  Commitments were</w:t>
      </w:r>
      <w:r w:rsidRPr="002C330E">
        <w:rPr>
          <w:rFonts w:ascii="Times New Roman" w:hAnsi="Times New Roman" w:cs="Times New Roman"/>
          <w:sz w:val="20"/>
          <w:szCs w:val="20"/>
        </w:rPr>
        <w:t xml:space="preserve"> made by 2 of the service providers, Montana Meats and National Arts and Handcrafts Center to have follow-up visits to entrep</w:t>
      </w:r>
      <w:r w:rsidR="00364DF4" w:rsidRPr="002C330E">
        <w:rPr>
          <w:rFonts w:ascii="Times New Roman" w:hAnsi="Times New Roman" w:cs="Times New Roman"/>
          <w:sz w:val="20"/>
          <w:szCs w:val="20"/>
        </w:rPr>
        <w:t>reneur</w:t>
      </w:r>
      <w:r w:rsidR="00316C1B" w:rsidRPr="002C330E">
        <w:rPr>
          <w:rFonts w:ascii="Times New Roman" w:hAnsi="Times New Roman" w:cs="Times New Roman"/>
          <w:sz w:val="20"/>
          <w:szCs w:val="20"/>
        </w:rPr>
        <w:t>s and enhance market linkages. A</w:t>
      </w:r>
      <w:r w:rsidR="00364DF4" w:rsidRPr="002C330E">
        <w:rPr>
          <w:rFonts w:ascii="Times New Roman" w:hAnsi="Times New Roman" w:cs="Times New Roman"/>
          <w:sz w:val="20"/>
          <w:szCs w:val="20"/>
        </w:rPr>
        <w:t xml:space="preserve"> follow up visit was conducted with Montana Meats to Cattle fattening groups</w:t>
      </w:r>
      <w:r w:rsidR="00316C1B" w:rsidRPr="002C330E">
        <w:rPr>
          <w:rFonts w:ascii="Times New Roman" w:hAnsi="Times New Roman" w:cs="Times New Roman"/>
          <w:sz w:val="20"/>
          <w:szCs w:val="20"/>
        </w:rPr>
        <w:t xml:space="preserve"> in the 3</w:t>
      </w:r>
      <w:r w:rsidR="00364DF4" w:rsidRPr="002C330E">
        <w:rPr>
          <w:rFonts w:ascii="Times New Roman" w:hAnsi="Times New Roman" w:cs="Times New Roman"/>
          <w:sz w:val="20"/>
          <w:szCs w:val="20"/>
        </w:rPr>
        <w:t xml:space="preserve"> wards.</w:t>
      </w:r>
      <w:r w:rsidR="004F6809" w:rsidRPr="002C330E">
        <w:rPr>
          <w:rFonts w:ascii="Times New Roman" w:hAnsi="Times New Roman" w:cs="Times New Roman"/>
          <w:sz w:val="20"/>
          <w:szCs w:val="20"/>
        </w:rPr>
        <w:t xml:space="preserve"> The follow up visits were also accompanied by the Busines</w:t>
      </w:r>
      <w:r w:rsidR="00316C1B" w:rsidRPr="002C330E">
        <w:rPr>
          <w:rFonts w:ascii="Times New Roman" w:hAnsi="Times New Roman" w:cs="Times New Roman"/>
          <w:sz w:val="20"/>
          <w:szCs w:val="20"/>
        </w:rPr>
        <w:t xml:space="preserve">s development officer from the </w:t>
      </w:r>
      <w:r w:rsidR="004F6809" w:rsidRPr="002C330E">
        <w:rPr>
          <w:rFonts w:ascii="Times New Roman" w:hAnsi="Times New Roman" w:cs="Times New Roman"/>
          <w:sz w:val="20"/>
          <w:szCs w:val="20"/>
        </w:rPr>
        <w:t xml:space="preserve">Department of Small and medium enterprises. </w:t>
      </w:r>
      <w:r w:rsidR="00316C1B" w:rsidRPr="002C330E">
        <w:rPr>
          <w:rFonts w:ascii="Times New Roman" w:hAnsi="Times New Roman" w:cs="Times New Roman"/>
          <w:sz w:val="20"/>
          <w:szCs w:val="20"/>
        </w:rPr>
        <w:t xml:space="preserve"> During the visit, </w:t>
      </w:r>
      <w:r w:rsidR="00364DF4" w:rsidRPr="002C330E">
        <w:rPr>
          <w:rFonts w:ascii="Times New Roman" w:hAnsi="Times New Roman" w:cs="Times New Roman"/>
          <w:sz w:val="20"/>
          <w:szCs w:val="20"/>
        </w:rPr>
        <w:t xml:space="preserve">Bangure feedlot members </w:t>
      </w:r>
      <w:r w:rsidR="00316C1B" w:rsidRPr="002C330E">
        <w:rPr>
          <w:rFonts w:ascii="Times New Roman" w:hAnsi="Times New Roman" w:cs="Times New Roman"/>
          <w:sz w:val="20"/>
          <w:szCs w:val="20"/>
        </w:rPr>
        <w:t>sold</w:t>
      </w:r>
      <w:r w:rsidR="00364DF4" w:rsidRPr="002C330E">
        <w:rPr>
          <w:rFonts w:ascii="Times New Roman" w:hAnsi="Times New Roman" w:cs="Times New Roman"/>
          <w:sz w:val="20"/>
          <w:szCs w:val="20"/>
        </w:rPr>
        <w:t xml:space="preserve"> 2 of th</w:t>
      </w:r>
      <w:r w:rsidR="00316C1B" w:rsidRPr="002C330E">
        <w:rPr>
          <w:rFonts w:ascii="Times New Roman" w:hAnsi="Times New Roman" w:cs="Times New Roman"/>
          <w:sz w:val="20"/>
          <w:szCs w:val="20"/>
        </w:rPr>
        <w:t>eir cattle in their feedlot to</w:t>
      </w:r>
      <w:r w:rsidR="00364DF4" w:rsidRPr="002C330E">
        <w:rPr>
          <w:rFonts w:ascii="Times New Roman" w:hAnsi="Times New Roman" w:cs="Times New Roman"/>
          <w:sz w:val="20"/>
          <w:szCs w:val="20"/>
        </w:rPr>
        <w:t xml:space="preserve"> Montana meats. Montana meats</w:t>
      </w:r>
      <w:r w:rsidR="00316C1B" w:rsidRPr="002C330E">
        <w:rPr>
          <w:rFonts w:ascii="Times New Roman" w:hAnsi="Times New Roman" w:cs="Times New Roman"/>
          <w:sz w:val="20"/>
          <w:szCs w:val="20"/>
        </w:rPr>
        <w:t xml:space="preserve"> pledged to</w:t>
      </w:r>
      <w:r w:rsidR="00364DF4" w:rsidRPr="002C330E">
        <w:rPr>
          <w:rFonts w:ascii="Times New Roman" w:hAnsi="Times New Roman" w:cs="Times New Roman"/>
          <w:sz w:val="20"/>
          <w:szCs w:val="20"/>
        </w:rPr>
        <w:t xml:space="preserve"> </w:t>
      </w:r>
      <w:r w:rsidR="00316C1B" w:rsidRPr="002C330E">
        <w:rPr>
          <w:rFonts w:ascii="Times New Roman" w:hAnsi="Times New Roman" w:cs="Times New Roman"/>
          <w:sz w:val="20"/>
          <w:szCs w:val="20"/>
        </w:rPr>
        <w:t>provide the feed to the citizens</w:t>
      </w:r>
      <w:r w:rsidR="00C939E0" w:rsidRPr="002C330E">
        <w:rPr>
          <w:rFonts w:ascii="Times New Roman" w:hAnsi="Times New Roman" w:cs="Times New Roman"/>
          <w:sz w:val="20"/>
          <w:szCs w:val="20"/>
        </w:rPr>
        <w:t xml:space="preserve"> which will be paid </w:t>
      </w:r>
      <w:r w:rsidR="008E16AD" w:rsidRPr="002C330E">
        <w:rPr>
          <w:rFonts w:ascii="Times New Roman" w:hAnsi="Times New Roman" w:cs="Times New Roman"/>
          <w:sz w:val="20"/>
          <w:szCs w:val="20"/>
        </w:rPr>
        <w:t>back after</w:t>
      </w:r>
      <w:r w:rsidR="00C939E0" w:rsidRPr="002C330E">
        <w:rPr>
          <w:rFonts w:ascii="Times New Roman" w:hAnsi="Times New Roman" w:cs="Times New Roman"/>
          <w:sz w:val="20"/>
          <w:szCs w:val="20"/>
        </w:rPr>
        <w:t xml:space="preserve"> they sell their cattle. </w:t>
      </w:r>
      <w:r w:rsidR="00316C1B" w:rsidRPr="002C330E">
        <w:rPr>
          <w:rFonts w:ascii="Times New Roman" w:hAnsi="Times New Roman" w:cs="Times New Roman"/>
          <w:sz w:val="20"/>
          <w:szCs w:val="20"/>
        </w:rPr>
        <w:t xml:space="preserve">  The engagement with Montana resulted in farmers realizing improved incomes </w:t>
      </w:r>
      <w:r w:rsidR="008E16AD" w:rsidRPr="002C330E">
        <w:rPr>
          <w:rFonts w:ascii="Times New Roman" w:hAnsi="Times New Roman" w:cs="Times New Roman"/>
          <w:sz w:val="20"/>
          <w:szCs w:val="20"/>
        </w:rPr>
        <w:t>from</w:t>
      </w:r>
      <w:r w:rsidR="00316C1B" w:rsidRPr="002C330E">
        <w:rPr>
          <w:rFonts w:ascii="Times New Roman" w:hAnsi="Times New Roman" w:cs="Times New Roman"/>
          <w:sz w:val="20"/>
          <w:szCs w:val="20"/>
        </w:rPr>
        <w:t xml:space="preserve"> the sale of their cattle at fair prices and conditions.</w:t>
      </w:r>
      <w:bookmarkStart w:id="0" w:name="_GoBack"/>
      <w:bookmarkEnd w:id="0"/>
    </w:p>
    <w:p w:rsidR="005D1F62" w:rsidRPr="008E16AD" w:rsidRDefault="00C939E0">
      <w:pPr>
        <w:rPr>
          <w:b/>
        </w:rPr>
      </w:pPr>
      <w:r>
        <w:rPr>
          <w:b/>
          <w:noProof/>
          <w:lang w:val="en-ZA" w:eastAsia="en-ZA"/>
        </w:rPr>
        <w:drawing>
          <wp:inline distT="0" distB="0" distL="0" distR="0">
            <wp:extent cx="2887067" cy="2165300"/>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1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01912" cy="2176434"/>
                    </a:xfrm>
                    <a:prstGeom prst="rect">
                      <a:avLst/>
                    </a:prstGeom>
                  </pic:spPr>
                </pic:pic>
              </a:graphicData>
            </a:graphic>
          </wp:inline>
        </w:drawing>
      </w:r>
      <w:r w:rsidR="008E16AD">
        <w:rPr>
          <w:noProof/>
          <w:lang w:val="en-ZA" w:eastAsia="en-ZA"/>
        </w:rPr>
        <w:drawing>
          <wp:inline distT="0" distB="0" distL="0" distR="0" wp14:anchorId="741F8A87" wp14:editId="791249C3">
            <wp:extent cx="2874492" cy="215586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2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1741" cy="2176305"/>
                    </a:xfrm>
                    <a:prstGeom prst="rect">
                      <a:avLst/>
                    </a:prstGeom>
                  </pic:spPr>
                </pic:pic>
              </a:graphicData>
            </a:graphic>
          </wp:inline>
        </w:drawing>
      </w:r>
      <w:r w:rsidRPr="008E16AD">
        <w:rPr>
          <w:rFonts w:ascii="Times New Roman" w:hAnsi="Times New Roman" w:cs="Times New Roman"/>
          <w:i/>
          <w:sz w:val="16"/>
          <w:szCs w:val="16"/>
        </w:rPr>
        <w:t xml:space="preserve">Montana meats manager addressing farmers in Buhera </w:t>
      </w:r>
      <w:r w:rsidR="008E16AD">
        <w:rPr>
          <w:b/>
        </w:rPr>
        <w:t xml:space="preserve">                     </w:t>
      </w:r>
      <w:r w:rsidR="004F6809" w:rsidRPr="008E16AD">
        <w:rPr>
          <w:rFonts w:ascii="Times New Roman" w:hAnsi="Times New Roman" w:cs="Times New Roman"/>
          <w:i/>
          <w:sz w:val="16"/>
          <w:szCs w:val="16"/>
        </w:rPr>
        <w:t xml:space="preserve">SME’s Business development officer </w:t>
      </w:r>
      <w:r w:rsidR="008E16AD" w:rsidRPr="008E16AD">
        <w:rPr>
          <w:rFonts w:ascii="Times New Roman" w:hAnsi="Times New Roman" w:cs="Times New Roman"/>
          <w:i/>
          <w:sz w:val="16"/>
          <w:szCs w:val="16"/>
        </w:rPr>
        <w:t>addressing farmers</w:t>
      </w:r>
      <w:r w:rsidR="004F6809" w:rsidRPr="008E16AD">
        <w:rPr>
          <w:rFonts w:ascii="Times New Roman" w:hAnsi="Times New Roman" w:cs="Times New Roman"/>
          <w:i/>
          <w:sz w:val="16"/>
          <w:szCs w:val="16"/>
        </w:rPr>
        <w:t xml:space="preserve"> in ward 19</w:t>
      </w:r>
    </w:p>
    <w:sectPr w:rsidR="005D1F62" w:rsidRPr="008E1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F62"/>
    <w:rsid w:val="001F2207"/>
    <w:rsid w:val="002C330E"/>
    <w:rsid w:val="00316C1B"/>
    <w:rsid w:val="00364DF4"/>
    <w:rsid w:val="00390E8E"/>
    <w:rsid w:val="004F6809"/>
    <w:rsid w:val="005D1F62"/>
    <w:rsid w:val="008D2842"/>
    <w:rsid w:val="008E16AD"/>
    <w:rsid w:val="00B14831"/>
    <w:rsid w:val="00C939E0"/>
    <w:rsid w:val="00D106D8"/>
    <w:rsid w:val="00D7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9BAB1-4877-4F41-85C7-5653BAB44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3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9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SHDF003</dc:creator>
  <cp:lastModifiedBy>HP</cp:lastModifiedBy>
  <cp:revision>2</cp:revision>
  <dcterms:created xsi:type="dcterms:W3CDTF">2021-01-30T20:28:00Z</dcterms:created>
  <dcterms:modified xsi:type="dcterms:W3CDTF">2021-01-30T20:28:00Z</dcterms:modified>
</cp:coreProperties>
</file>